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7C" w:rsidRDefault="009F4D7C">
      <w:pPr>
        <w:rPr>
          <w:b/>
          <w:bCs/>
          <w:color w:val="FF0000"/>
          <w:sz w:val="28"/>
          <w:szCs w:val="28"/>
          <w:u w:val="single"/>
        </w:rPr>
      </w:pPr>
    </w:p>
    <w:p w:rsidR="009F4D7C" w:rsidRDefault="001B32B5">
      <w:pPr>
        <w:spacing w:line="240" w:lineRule="auto"/>
        <w:jc w:val="center"/>
      </w:pPr>
      <w:r>
        <w:t>Základní škola a mateřská škola, Ostrava-Hrabůvka, Mitušova 16, příspěvková organizace</w:t>
      </w:r>
    </w:p>
    <w:p w:rsidR="009F4D7C" w:rsidRDefault="001B32B5">
      <w:pPr>
        <w:spacing w:line="240" w:lineRule="auto"/>
        <w:jc w:val="center"/>
      </w:pPr>
      <w:r>
        <w:t>odloučené pracoviště Mateřská škola Mitušova 6, Ostrava-Hrabůvka</w:t>
      </w:r>
    </w:p>
    <w:p w:rsidR="009F4D7C" w:rsidRDefault="001B32B5">
      <w:r>
        <w:rPr>
          <w:noProof/>
          <w:lang w:eastAsia="cs-CZ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1699260</wp:posOffset>
            </wp:positionH>
            <wp:positionV relativeFrom="paragraph">
              <wp:posOffset>57150</wp:posOffset>
            </wp:positionV>
            <wp:extent cx="2408555" cy="4254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D7C" w:rsidRDefault="009F4D7C"/>
    <w:p w:rsidR="009F4D7C" w:rsidRDefault="001B32B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Zápis k předškolním</w:t>
      </w:r>
      <w:r w:rsidR="00297B14">
        <w:rPr>
          <w:b/>
          <w:bCs/>
          <w:color w:val="000000" w:themeColor="text1"/>
          <w:sz w:val="32"/>
          <w:szCs w:val="32"/>
        </w:rPr>
        <w:t>u vzdělávání pro školní rok 2024/2025</w:t>
      </w:r>
      <w:r>
        <w:rPr>
          <w:b/>
          <w:bCs/>
          <w:color w:val="000000" w:themeColor="text1"/>
          <w:sz w:val="32"/>
          <w:szCs w:val="32"/>
        </w:rPr>
        <w:tab/>
        <w:t xml:space="preserve"> </w:t>
      </w:r>
    </w:p>
    <w:p w:rsidR="009F4D7C" w:rsidRDefault="001B32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Termín zápisu: </w:t>
      </w:r>
      <w:r w:rsidR="00297B14">
        <w:rPr>
          <w:b/>
          <w:bCs/>
          <w:color w:val="FF0000"/>
          <w:sz w:val="40"/>
          <w:szCs w:val="40"/>
        </w:rPr>
        <w:t>6.5.-7.5. 2024</w:t>
      </w:r>
    </w:p>
    <w:p w:rsidR="009F4D7C" w:rsidRDefault="001B32B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</w:t>
      </w:r>
      <w:r>
        <w:rPr>
          <w:b/>
          <w:bCs/>
          <w:color w:val="FF0000"/>
          <w:sz w:val="40"/>
          <w:szCs w:val="40"/>
        </w:rPr>
        <w:t>8.00-16.00 hod.</w:t>
      </w:r>
    </w:p>
    <w:p w:rsidR="009F4D7C" w:rsidRDefault="001B32B5">
      <w:pPr>
        <w:rPr>
          <w:b/>
          <w:bCs/>
          <w:sz w:val="44"/>
          <w:szCs w:val="44"/>
        </w:rPr>
      </w:pPr>
      <w:r>
        <w:rPr>
          <w:bCs/>
          <w:sz w:val="24"/>
          <w:szCs w:val="24"/>
        </w:rPr>
        <w:t>V těchto dnech je nutno podat žádost osobně do mateřské školy nebo doručit dle dalších možností!</w:t>
      </w:r>
      <w:r>
        <w:rPr>
          <w:sz w:val="24"/>
          <w:szCs w:val="24"/>
        </w:rPr>
        <w:br/>
      </w:r>
      <w:r>
        <w:rPr>
          <w:b/>
          <w:bCs/>
          <w:sz w:val="44"/>
          <w:szCs w:val="44"/>
        </w:rPr>
        <w:t>Registrace žádostí přes Portál předškolníh</w:t>
      </w:r>
      <w:r w:rsidR="00297B14">
        <w:rPr>
          <w:b/>
          <w:bCs/>
          <w:sz w:val="44"/>
          <w:szCs w:val="44"/>
        </w:rPr>
        <w:t>o vzdělávání bude probíhat od 19.4.2024</w:t>
      </w:r>
    </w:p>
    <w:p w:rsidR="009F4D7C" w:rsidRDefault="001B32B5">
      <w:pPr>
        <w:ind w:left="360" w:hanging="36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Portál předškolního vzdělávání:</w:t>
      </w:r>
      <w:r>
        <w:rPr>
          <w:b/>
          <w:bCs/>
          <w:color w:val="FF0000"/>
          <w:sz w:val="36"/>
          <w:szCs w:val="36"/>
        </w:rPr>
        <w:t xml:space="preserve"> </w:t>
      </w:r>
      <w:hyperlink r:id="rId9">
        <w:r>
          <w:rPr>
            <w:rStyle w:val="Internetovodkaz"/>
            <w:b/>
            <w:bCs/>
            <w:color w:val="FF0000"/>
            <w:sz w:val="36"/>
            <w:szCs w:val="36"/>
          </w:rPr>
          <w:t>https://ms.ostrava.cz/</w:t>
        </w:r>
      </w:hyperlink>
    </w:p>
    <w:p w:rsidR="009F4D7C" w:rsidRDefault="001B32B5">
      <w:pPr>
        <w:ind w:left="360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Doklady k zápisu</w:t>
      </w:r>
    </w:p>
    <w:p w:rsidR="009F4D7C" w:rsidRDefault="001B32B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Vyplněná a podepsaná „Žádost o přijetí k předškolnímu vzdělávání“</w:t>
      </w:r>
    </w:p>
    <w:p w:rsidR="009F4D7C" w:rsidRDefault="001B32B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Formulář „Doklad o očkování“ (příloha) potvrzený lékařem-netýká se dětí, které plní povinné předškolní vzdělávání</w:t>
      </w:r>
    </w:p>
    <w:p w:rsidR="009F4D7C" w:rsidRDefault="001B32B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Formulář „Vyjádření </w:t>
      </w:r>
      <w:r>
        <w:rPr>
          <w:color w:val="000000" w:themeColor="text1"/>
          <w:sz w:val="24"/>
          <w:szCs w:val="24"/>
        </w:rPr>
        <w:t>lékaře ke zdravotnímu stavu dítěte“-možnost odevzdat až po rozhodnutí o přijetí</w:t>
      </w:r>
    </w:p>
    <w:p w:rsidR="009F4D7C" w:rsidRDefault="001B32B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Kopie rodného listu (příloha) k nahlédnutí</w:t>
      </w:r>
    </w:p>
    <w:p w:rsidR="009F4D7C" w:rsidRDefault="001B32B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případě cizinců doklad o přechodném pobytu dítěte (příloha)</w:t>
      </w:r>
    </w:p>
    <w:p w:rsidR="009F4D7C" w:rsidRDefault="001B32B5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Přílohy žádostí je možné doložit formou kopie. Mateřská škola je oprávn</w:t>
      </w:r>
      <w:r>
        <w:rPr>
          <w:color w:val="000000" w:themeColor="text1"/>
          <w:sz w:val="24"/>
          <w:szCs w:val="24"/>
        </w:rPr>
        <w:t>ěna si originály nebo ověřené kopie vyžádat v rámci správního řízení.</w:t>
      </w:r>
    </w:p>
    <w:p w:rsidR="009F4D7C" w:rsidRDefault="001B32B5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Možnosti doručení žádosti:</w:t>
      </w:r>
    </w:p>
    <w:p w:rsidR="009F4D7C" w:rsidRDefault="001B32B5">
      <w:pPr>
        <w:pStyle w:val="Odstavecseseznamem"/>
        <w:numPr>
          <w:ilvl w:val="0"/>
          <w:numId w:val="1"/>
        </w:numPr>
        <w:spacing w:line="24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Osobním podáním do mateřské školy ve dnech zápisu</w:t>
      </w:r>
    </w:p>
    <w:p w:rsidR="009F4D7C" w:rsidRDefault="001B32B5">
      <w:pPr>
        <w:pStyle w:val="Odstavecseseznamem"/>
        <w:numPr>
          <w:ilvl w:val="0"/>
          <w:numId w:val="1"/>
        </w:numPr>
        <w:spacing w:line="24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datovou schránkou: kdrvcwr (osobní DS)</w:t>
      </w:r>
    </w:p>
    <w:p w:rsidR="009F4D7C" w:rsidRDefault="001B32B5">
      <w:pPr>
        <w:pStyle w:val="Odstavecseseznamem"/>
        <w:numPr>
          <w:ilvl w:val="0"/>
          <w:numId w:val="1"/>
        </w:numPr>
        <w:spacing w:line="24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 xml:space="preserve">e-mailem s uznávaným elektronickým podpisem na: </w:t>
      </w:r>
      <w:r>
        <w:rPr>
          <w:b/>
          <w:bCs/>
          <w:color w:val="3465A4"/>
          <w:sz w:val="24"/>
          <w:szCs w:val="24"/>
        </w:rPr>
        <w:t>s</w:t>
      </w:r>
      <w:r>
        <w:rPr>
          <w:rStyle w:val="Internetovodkaz"/>
          <w:b/>
          <w:bCs/>
          <w:color w:val="3465A4"/>
          <w:sz w:val="24"/>
          <w:szCs w:val="24"/>
        </w:rPr>
        <w:t>edlackova@msmitusova6</w:t>
      </w:r>
      <w:r>
        <w:rPr>
          <w:rStyle w:val="Internetovodkaz"/>
          <w:b/>
          <w:bCs/>
          <w:color w:val="3465A4"/>
          <w:sz w:val="24"/>
          <w:szCs w:val="24"/>
        </w:rPr>
        <w:t>.cz</w:t>
      </w:r>
    </w:p>
    <w:p w:rsidR="009F4D7C" w:rsidRDefault="001B32B5">
      <w:pPr>
        <w:pStyle w:val="Odstavecseseznamem"/>
        <w:numPr>
          <w:ilvl w:val="0"/>
          <w:numId w:val="1"/>
        </w:numPr>
        <w:spacing w:line="24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Českou poštou (rozhodné datum, je datum podání na razítku pošty)</w:t>
      </w:r>
    </w:p>
    <w:p w:rsidR="009F4D7C" w:rsidRDefault="009F4D7C">
      <w:pPr>
        <w:spacing w:line="240" w:lineRule="auto"/>
        <w:rPr>
          <w:sz w:val="24"/>
          <w:szCs w:val="24"/>
        </w:rPr>
      </w:pPr>
    </w:p>
    <w:p w:rsidR="009F4D7C" w:rsidRDefault="009F4D7C">
      <w:pPr>
        <w:spacing w:line="240" w:lineRule="auto"/>
        <w:rPr>
          <w:sz w:val="24"/>
          <w:szCs w:val="24"/>
        </w:rPr>
      </w:pPr>
    </w:p>
    <w:p w:rsidR="009F4D7C" w:rsidRDefault="009F4D7C">
      <w:pPr>
        <w:rPr>
          <w:b/>
          <w:bCs/>
          <w:sz w:val="24"/>
          <w:szCs w:val="24"/>
        </w:rPr>
      </w:pPr>
    </w:p>
    <w:p w:rsidR="009F4D7C" w:rsidRDefault="001B32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Upozornění</w:t>
      </w:r>
    </w:p>
    <w:p w:rsidR="009F4D7C" w:rsidRDefault="001B32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Pokud by bylo podání učiněno pomocí emailu bez uznávaného elektronického podpisu nebo obdobným způsobem podpisu (fax), je po vinností zákonného zástupce doložit podepsaný </w:t>
      </w:r>
      <w:r>
        <w:rPr>
          <w:bCs/>
          <w:sz w:val="24"/>
          <w:szCs w:val="24"/>
        </w:rPr>
        <w:t>originál žádosti do 5 pracovních dnů od učinění takového podání, a to výše uvedenými způsoby. V opačném případě není možno podání požadovat za platné a nelze zahájit řízení o přijetí.</w:t>
      </w:r>
    </w:p>
    <w:p w:rsidR="009F4D7C" w:rsidRDefault="009F4D7C">
      <w:pPr>
        <w:rPr>
          <w:sz w:val="24"/>
          <w:szCs w:val="24"/>
        </w:rPr>
      </w:pPr>
    </w:p>
    <w:p w:rsidR="009F4D7C" w:rsidRDefault="001B32B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Organizace zápisu</w:t>
      </w:r>
    </w:p>
    <w:p w:rsidR="009F4D7C" w:rsidRDefault="001B32B5">
      <w:pPr>
        <w:rPr>
          <w:sz w:val="24"/>
          <w:szCs w:val="24"/>
        </w:rPr>
      </w:pPr>
      <w:r>
        <w:rPr>
          <w:sz w:val="24"/>
          <w:szCs w:val="24"/>
        </w:rPr>
        <w:t xml:space="preserve">O přijetí či nepřijetí uchazeče k předškolnímu </w:t>
      </w:r>
      <w:r>
        <w:rPr>
          <w:sz w:val="24"/>
          <w:szCs w:val="24"/>
        </w:rPr>
        <w:t>vzdělávání rozhodne ředitel školy ve správním řízení v souladu s platnými právními předpisy (viz Kritéria přijímání dětí).</w:t>
      </w: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se provádí podle </w:t>
      </w:r>
      <w:r>
        <w:rPr>
          <w:b/>
          <w:bCs/>
          <w:sz w:val="24"/>
          <w:szCs w:val="24"/>
        </w:rPr>
        <w:t>stanovených kritérií</w:t>
      </w:r>
      <w:r>
        <w:rPr>
          <w:sz w:val="24"/>
          <w:szCs w:val="24"/>
        </w:rPr>
        <w:t xml:space="preserve">, dítě se do mateřské školy přijímá na základě </w:t>
      </w:r>
      <w:r>
        <w:rPr>
          <w:b/>
          <w:bCs/>
          <w:sz w:val="24"/>
          <w:szCs w:val="24"/>
        </w:rPr>
        <w:t>Žádosti o přijetí k předškolnímu vzdělávání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F4D7C" w:rsidRDefault="001B32B5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Před vydáním rozhodnutí mají zákonní zástupci účastníka řízení ve věci přijetí dítěte k předškolnímu vzdělávání právo k nahlédnutí a vyjádření se k podkladům spisu, taktéž si činit výpisky, pořídit kopii spisu nebo jeho částí (dle §38 zákona č.500/2004 </w:t>
      </w:r>
      <w:r>
        <w:rPr>
          <w:sz w:val="24"/>
          <w:szCs w:val="24"/>
        </w:rPr>
        <w:t>sb., správní řád, v platném znění) a to po předchozí výzvě nebo telefonické domluvě s ředitelem školy.</w:t>
      </w:r>
    </w:p>
    <w:p w:rsidR="009F4D7C" w:rsidRDefault="009F4D7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F4D7C" w:rsidRDefault="001B32B5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Rozhodnutí o přijetí</w:t>
      </w:r>
      <w:r>
        <w:rPr>
          <w:color w:val="000000"/>
          <w:sz w:val="24"/>
          <w:szCs w:val="24"/>
        </w:rPr>
        <w:t xml:space="preserve"> bude oznámeno zveřejněním seznamu uchazečů pod přiděleným registračním číslem s výsledkem řízení u každého uchazeče. Seznam bude vy</w:t>
      </w:r>
      <w:r>
        <w:rPr>
          <w:color w:val="000000"/>
          <w:sz w:val="24"/>
          <w:szCs w:val="24"/>
        </w:rPr>
        <w:t xml:space="preserve">věšen na veřejně přístupném místě, tj. na vstupních dveřích MŠ, na webových stránkách školy </w:t>
      </w:r>
      <w:hyperlink r:id="rId10">
        <w:r>
          <w:rPr>
            <w:rStyle w:val="Internetovodkaz"/>
            <w:b/>
            <w:bCs/>
            <w:sz w:val="24"/>
            <w:szCs w:val="24"/>
          </w:rPr>
          <w:t>www.msmitusova6.cz</w:t>
        </w:r>
      </w:hyperlink>
      <w:r>
        <w:rPr>
          <w:color w:val="000000"/>
          <w:sz w:val="24"/>
          <w:szCs w:val="24"/>
        </w:rPr>
        <w:t xml:space="preserve"> po dobu 15 dnů s datem zveřejnění seznamu.</w:t>
      </w:r>
    </w:p>
    <w:p w:rsidR="009F4D7C" w:rsidRDefault="001B32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Rozhodnutí o přijetí či nepřijetí bude zákonným zástupc</w:t>
      </w:r>
      <w:r>
        <w:rPr>
          <w:b/>
          <w:bCs/>
          <w:sz w:val="24"/>
          <w:szCs w:val="24"/>
        </w:rPr>
        <w:t>ům sděleno do 30 dnů ode dne podání žádosti.</w:t>
      </w:r>
    </w:p>
    <w:p w:rsidR="009F4D7C" w:rsidRDefault="001B32B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přijetí dítěte k předškolnímu vzdělávání bude rozhodnuto dle §67 odst.2 zákona č.500/2004, správního řádu. Toto rozhodnutí nebude zákonným zástupcům v písemné podobě doručováno, ale mohou o jeho vydání požádat</w:t>
      </w:r>
      <w:r>
        <w:rPr>
          <w:color w:val="000000" w:themeColor="text1"/>
          <w:sz w:val="24"/>
          <w:szCs w:val="24"/>
        </w:rPr>
        <w:t>.</w:t>
      </w:r>
    </w:p>
    <w:p w:rsidR="009F4D7C" w:rsidRDefault="001B32B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Rozhodnutí o nepřijetí je doručováno do rukou zákonného zástupce dítěte. </w:t>
      </w:r>
    </w:p>
    <w:p w:rsidR="009F4D7C" w:rsidRDefault="009F4D7C">
      <w:pPr>
        <w:jc w:val="both"/>
        <w:rPr>
          <w:color w:val="000000"/>
          <w:sz w:val="24"/>
          <w:szCs w:val="24"/>
        </w:rPr>
      </w:pPr>
    </w:p>
    <w:p w:rsidR="009F4D7C" w:rsidRDefault="001B32B5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Informace o předškolním vzdělávání</w:t>
      </w: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>Do mateřské školy jsou přijímány děti zpravidla od 3 do 6 let, nejdříve však děti od 2 let (§ 34 ŠZ). Dítě mladší 3 let nemá na přijetí do MŠ pr</w:t>
      </w:r>
      <w:r>
        <w:rPr>
          <w:sz w:val="24"/>
          <w:szCs w:val="24"/>
        </w:rPr>
        <w:t xml:space="preserve">ávní nárok. O přijetí dítěte mladšího 3 let  rozhoduje ředitel školy individuálně v závislosti na kapacitě školy, všechny děti jsou přijímány  na základě kritérií. </w:t>
      </w:r>
    </w:p>
    <w:p w:rsidR="009F4D7C" w:rsidRDefault="001B32B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Ředitel školy rozhoduje o přijetí dítěte do mateřské školy, popřípadě </w:t>
      </w:r>
      <w:r>
        <w:rPr>
          <w:b/>
          <w:bCs/>
          <w:sz w:val="24"/>
          <w:szCs w:val="24"/>
        </w:rPr>
        <w:t xml:space="preserve">o stanovení zkušební </w:t>
      </w:r>
      <w:r>
        <w:rPr>
          <w:b/>
          <w:bCs/>
          <w:sz w:val="24"/>
          <w:szCs w:val="24"/>
        </w:rPr>
        <w:t xml:space="preserve">doby pobytu dítěte v maximální délce 3 měsíce. </w:t>
      </w: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>Děti jsou přijímány k docházce do mateřské školy od 1. září. Přijímání dětí v průběhu školního roku je možné pouze při uvolnění místa v MŠ do výše stanovené kapacity.</w:t>
      </w: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>Do MŠ mohou být přijaty pouze děti, kter</w:t>
      </w:r>
      <w:r>
        <w:rPr>
          <w:sz w:val="24"/>
          <w:szCs w:val="24"/>
        </w:rPr>
        <w:t xml:space="preserve">é se podrobily stanoveným pravidelným očkováním, které mají doklad, že jsou proti nákaze imunní nebo se nemohou očkování </w:t>
      </w:r>
      <w:r>
        <w:rPr>
          <w:sz w:val="24"/>
          <w:szCs w:val="24"/>
        </w:rPr>
        <w:lastRenderedPageBreak/>
        <w:t>podrobit pro trvalou kontraindikaci (§ 50 zákona č.258/2000 Sb.). Pokud je pro dítě vzdělávání povinné, škola doklad o očkování nepožad</w:t>
      </w:r>
      <w:r>
        <w:rPr>
          <w:sz w:val="24"/>
          <w:szCs w:val="24"/>
        </w:rPr>
        <w:t>uje.</w:t>
      </w: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>Předškolní vzdělávání spočívá především ve vzdělávací činnosti. Dítě přijaté k předškolnímu vzdělávání by mělo způsobilé účastnit se vzdělávací činnosti a být přiměřeně samostatné (mělo by zvládnout základní společenské a osobní návyky-samostatně chod</w:t>
      </w:r>
      <w:r>
        <w:rPr>
          <w:sz w:val="24"/>
          <w:szCs w:val="24"/>
        </w:rPr>
        <w:t>it, umět držet lžíci a jíst se lžící, pít z hrnečku nebo sklenice, používat WC, nenosit pleny, umět se vysmrkat, umýt se, samostatně se oblékat a obouvat, komunikovat s dospělou osobou).</w:t>
      </w:r>
    </w:p>
    <w:p w:rsidR="009F4D7C" w:rsidRDefault="009F4D7C">
      <w:pPr>
        <w:jc w:val="both"/>
        <w:rPr>
          <w:sz w:val="24"/>
          <w:szCs w:val="24"/>
        </w:rPr>
      </w:pPr>
    </w:p>
    <w:p w:rsidR="009F4D7C" w:rsidRDefault="001B32B5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Informace o povinném předškolním vzdělávání</w:t>
      </w:r>
    </w:p>
    <w:p w:rsidR="009F4D7C" w:rsidRDefault="001B32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Povinné předškolní </w:t>
      </w:r>
      <w:r w:rsidR="00297B14">
        <w:rPr>
          <w:b/>
          <w:bCs/>
          <w:sz w:val="24"/>
          <w:szCs w:val="24"/>
        </w:rPr>
        <w:t>vzdělávání pro školní rok 2024/2025</w:t>
      </w:r>
      <w:r>
        <w:rPr>
          <w:b/>
          <w:bCs/>
          <w:sz w:val="24"/>
          <w:szCs w:val="24"/>
        </w:rPr>
        <w:t xml:space="preserve"> se vztahuje na děti, </w:t>
      </w:r>
      <w:r w:rsidR="00297B14">
        <w:rPr>
          <w:b/>
          <w:bCs/>
          <w:sz w:val="24"/>
          <w:szCs w:val="24"/>
        </w:rPr>
        <w:t>které              do 31.8. 2024</w:t>
      </w:r>
      <w:r>
        <w:rPr>
          <w:b/>
          <w:bCs/>
          <w:sz w:val="24"/>
          <w:szCs w:val="24"/>
        </w:rPr>
        <w:t xml:space="preserve"> dosáhnou 5 let a starší (odklad školní docházky).</w:t>
      </w:r>
    </w:p>
    <w:p w:rsidR="009F4D7C" w:rsidRDefault="001B32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Tato povinnost se vztahuje:</w:t>
      </w:r>
    </w:p>
    <w:p w:rsidR="009F4D7C" w:rsidRDefault="001B32B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 státní občany České republiky (ČR), kteří pobývají na území ČR déle než 90 dnů,</w:t>
      </w:r>
    </w:p>
    <w:p w:rsidR="009F4D7C" w:rsidRDefault="001B32B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občany jiného členského státu Evropské unie, kteří pobývají v ČR déle než 90 dnů</w:t>
      </w:r>
    </w:p>
    <w:p w:rsidR="009F4D7C" w:rsidRDefault="001B32B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 jiné cizince oprávněné pobývat v ČR trvale nebo přechodně po dobu delší než 90 dnů</w:t>
      </w:r>
    </w:p>
    <w:p w:rsidR="009F4D7C" w:rsidRDefault="001B32B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 účastníky řízení o udělení mezinárodní ochrany</w:t>
      </w:r>
    </w:p>
    <w:p w:rsidR="009F4D7C" w:rsidRDefault="00297B1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Pokud dítě, které do 31.8.2024</w:t>
      </w:r>
      <w:r w:rsidR="001B32B5">
        <w:rPr>
          <w:sz w:val="24"/>
          <w:szCs w:val="24"/>
        </w:rPr>
        <w:t xml:space="preserve"> dovrší 5</w:t>
      </w:r>
      <w:r w:rsidR="001B32B5">
        <w:rPr>
          <w:sz w:val="24"/>
          <w:szCs w:val="24"/>
        </w:rPr>
        <w:t xml:space="preserve"> let, ještě nedochází do mateřské školy, musí ho zákonný zástupce přihlásit ve spádové nebo jiné vybrané mateřské škole v termínu zápisu.</w:t>
      </w:r>
    </w:p>
    <w:p w:rsidR="009F4D7C" w:rsidRDefault="001B32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Povinné předškolní vzdělávání se nevztahuje na děti s hlubokým mentálním vzděláváním.</w:t>
      </w:r>
    </w:p>
    <w:p w:rsidR="009F4D7C" w:rsidRDefault="009F4D7C">
      <w:pPr>
        <w:spacing w:after="0" w:line="240" w:lineRule="auto"/>
        <w:jc w:val="both"/>
        <w:rPr>
          <w:sz w:val="24"/>
          <w:szCs w:val="24"/>
        </w:rPr>
      </w:pPr>
    </w:p>
    <w:p w:rsidR="009F4D7C" w:rsidRDefault="001B32B5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FF0000"/>
          <w:sz w:val="24"/>
          <w:szCs w:val="24"/>
        </w:rPr>
        <w:t>Počet volných míst pro školní r</w:t>
      </w:r>
      <w:r w:rsidR="00297B14">
        <w:rPr>
          <w:b/>
          <w:bCs/>
          <w:color w:val="FF0000"/>
          <w:sz w:val="24"/>
          <w:szCs w:val="24"/>
        </w:rPr>
        <w:t xml:space="preserve">ok 2024/2025     </w:t>
      </w:r>
      <w:r w:rsidR="00296C2D">
        <w:rPr>
          <w:b/>
          <w:bCs/>
          <w:color w:val="FF0000"/>
          <w:sz w:val="24"/>
          <w:szCs w:val="24"/>
        </w:rPr>
        <w:t>35</w:t>
      </w:r>
      <w:bookmarkStart w:id="0" w:name="_GoBack"/>
      <w:bookmarkEnd w:id="0"/>
    </w:p>
    <w:p w:rsidR="009F4D7C" w:rsidRDefault="009F4D7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Případné dotazy pište na e-mailovou adresu: </w:t>
      </w:r>
      <w:r>
        <w:rPr>
          <w:b/>
          <w:bCs/>
          <w:color w:val="3465A4"/>
          <w:sz w:val="24"/>
          <w:szCs w:val="24"/>
        </w:rPr>
        <w:t>sedlackova</w:t>
      </w:r>
      <w:hyperlink r:id="rId11">
        <w:r>
          <w:rPr>
            <w:rStyle w:val="Internetovodkaz"/>
            <w:b/>
            <w:bCs/>
            <w:color w:val="3465A4"/>
            <w:sz w:val="24"/>
            <w:szCs w:val="24"/>
          </w:rPr>
          <w:t>@msmitusova6.cz</w:t>
        </w:r>
      </w:hyperlink>
      <w:r>
        <w:rPr>
          <w:sz w:val="24"/>
          <w:szCs w:val="24"/>
        </w:rPr>
        <w:t xml:space="preserve"> nebo volejte na číslo 601090511</w:t>
      </w: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297B14">
      <w:pPr>
        <w:jc w:val="both"/>
        <w:rPr>
          <w:sz w:val="24"/>
          <w:szCs w:val="24"/>
        </w:rPr>
      </w:pPr>
      <w:r>
        <w:rPr>
          <w:sz w:val="24"/>
          <w:szCs w:val="24"/>
        </w:rPr>
        <w:t>V Ostravě dne: 5.4.2024</w:t>
      </w:r>
      <w:r w:rsidR="001B32B5">
        <w:rPr>
          <w:sz w:val="24"/>
          <w:szCs w:val="24"/>
        </w:rPr>
        <w:t xml:space="preserve">                                                     </w:t>
      </w:r>
      <w:r w:rsidR="001B32B5">
        <w:rPr>
          <w:sz w:val="24"/>
          <w:szCs w:val="24"/>
        </w:rPr>
        <w:t xml:space="preserve">    </w:t>
      </w:r>
      <w:r w:rsidR="001B32B5">
        <w:rPr>
          <w:rFonts w:eastAsia="Calibri"/>
          <w:sz w:val="24"/>
          <w:szCs w:val="24"/>
        </w:rPr>
        <w:t>Bc.Petra Sedláčková</w:t>
      </w:r>
    </w:p>
    <w:p w:rsidR="009F4D7C" w:rsidRDefault="001B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zástupce ředitele pro předškolní vzdělávání</w:t>
      </w: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sz w:val="24"/>
          <w:szCs w:val="24"/>
        </w:rPr>
      </w:pPr>
    </w:p>
    <w:p w:rsidR="009F4D7C" w:rsidRDefault="009F4D7C">
      <w:pPr>
        <w:jc w:val="both"/>
        <w:rPr>
          <w:b/>
          <w:bCs/>
        </w:rPr>
      </w:pPr>
    </w:p>
    <w:p w:rsidR="009F4D7C" w:rsidRDefault="009F4D7C">
      <w:pPr>
        <w:jc w:val="both"/>
        <w:outlineLvl w:val="0"/>
        <w:rPr>
          <w:b/>
          <w:bCs/>
          <w:color w:val="3366FF"/>
        </w:rPr>
      </w:pPr>
    </w:p>
    <w:p w:rsidR="009F4D7C" w:rsidRDefault="009F4D7C">
      <w:pPr>
        <w:jc w:val="both"/>
        <w:outlineLvl w:val="0"/>
        <w:rPr>
          <w:color w:val="000000"/>
        </w:rPr>
      </w:pPr>
    </w:p>
    <w:p w:rsidR="009F4D7C" w:rsidRDefault="009F4D7C">
      <w:pPr>
        <w:jc w:val="both"/>
      </w:pPr>
    </w:p>
    <w:p w:rsidR="009F4D7C" w:rsidRDefault="009F4D7C">
      <w:pPr>
        <w:rPr>
          <w:sz w:val="24"/>
          <w:szCs w:val="24"/>
        </w:rPr>
      </w:pPr>
    </w:p>
    <w:p w:rsidR="009F4D7C" w:rsidRDefault="009F4D7C">
      <w:pPr>
        <w:rPr>
          <w:sz w:val="24"/>
          <w:szCs w:val="24"/>
        </w:rPr>
      </w:pPr>
    </w:p>
    <w:p w:rsidR="009F4D7C" w:rsidRDefault="009F4D7C"/>
    <w:sectPr w:rsidR="009F4D7C">
      <w:footerReference w:type="default" r:id="rId12"/>
      <w:pgSz w:w="11906" w:h="16838"/>
      <w:pgMar w:top="56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B5" w:rsidRDefault="001B32B5">
      <w:pPr>
        <w:spacing w:after="0" w:line="240" w:lineRule="auto"/>
      </w:pPr>
      <w:r>
        <w:separator/>
      </w:r>
    </w:p>
  </w:endnote>
  <w:endnote w:type="continuationSeparator" w:id="0">
    <w:p w:rsidR="001B32B5" w:rsidRDefault="001B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29797"/>
      <w:docPartObj>
        <w:docPartGallery w:val="Page Numbers (Bottom of Page)"/>
        <w:docPartUnique/>
      </w:docPartObj>
    </w:sdtPr>
    <w:sdtEndPr/>
    <w:sdtContent>
      <w:p w:rsidR="009F4D7C" w:rsidRDefault="001B32B5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96C2D">
          <w:rPr>
            <w:noProof/>
          </w:rPr>
          <w:t>2</w:t>
        </w:r>
        <w:r>
          <w:fldChar w:fldCharType="end"/>
        </w:r>
      </w:p>
    </w:sdtContent>
  </w:sdt>
  <w:p w:rsidR="009F4D7C" w:rsidRDefault="009F4D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B5" w:rsidRDefault="001B32B5">
      <w:pPr>
        <w:spacing w:after="0" w:line="240" w:lineRule="auto"/>
      </w:pPr>
      <w:r>
        <w:separator/>
      </w:r>
    </w:p>
  </w:footnote>
  <w:footnote w:type="continuationSeparator" w:id="0">
    <w:p w:rsidR="001B32B5" w:rsidRDefault="001B3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ED6"/>
    <w:multiLevelType w:val="multilevel"/>
    <w:tmpl w:val="CE6A36D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6D664B7"/>
    <w:multiLevelType w:val="multilevel"/>
    <w:tmpl w:val="0802AF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7502A5"/>
    <w:multiLevelType w:val="multilevel"/>
    <w:tmpl w:val="67465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543C19"/>
    <w:multiLevelType w:val="multilevel"/>
    <w:tmpl w:val="A4E0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C"/>
    <w:rsid w:val="001B32B5"/>
    <w:rsid w:val="00296C2D"/>
    <w:rsid w:val="00297B14"/>
    <w:rsid w:val="009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38F"/>
    <w:pPr>
      <w:spacing w:after="160" w:line="259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4A238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94FCB"/>
    <w:rPr>
      <w:rFonts w:ascii="Calibri" w:eastAsia="Calibri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94FCB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99"/>
    <w:qFormat/>
    <w:rsid w:val="004A238F"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94FC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94FCB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38F"/>
    <w:pPr>
      <w:spacing w:after="160" w:line="259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4A238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94FCB"/>
    <w:rPr>
      <w:rFonts w:ascii="Calibri" w:eastAsia="Calibri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94FCB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99"/>
    <w:qFormat/>
    <w:rsid w:val="004A238F"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94FC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94FC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uchsova@msmitusova90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mitusova90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.ostrav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 pedagog</dc:creator>
  <cp:lastModifiedBy>Mitušova 6</cp:lastModifiedBy>
  <cp:revision>2</cp:revision>
  <dcterms:created xsi:type="dcterms:W3CDTF">2024-04-04T08:00:00Z</dcterms:created>
  <dcterms:modified xsi:type="dcterms:W3CDTF">2024-04-04T08:00:00Z</dcterms:modified>
  <dc:language>cs-CZ</dc:language>
</cp:coreProperties>
</file>